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E9" w:rsidRDefault="005B3610" w:rsidP="005B3610">
      <w:pPr>
        <w:jc w:val="center"/>
        <w:rPr>
          <w:b/>
        </w:rPr>
      </w:pPr>
      <w:bookmarkStart w:id="0" w:name="_GoBack"/>
      <w:bookmarkEnd w:id="0"/>
      <w:r>
        <w:rPr>
          <w:b/>
        </w:rPr>
        <w:t>University of North Alabama</w:t>
      </w:r>
    </w:p>
    <w:p w:rsidR="005B3610" w:rsidRDefault="005B3610" w:rsidP="005B3610">
      <w:pPr>
        <w:jc w:val="center"/>
        <w:rPr>
          <w:b/>
        </w:rPr>
      </w:pPr>
    </w:p>
    <w:p w:rsidR="005B3610" w:rsidRDefault="005B3610" w:rsidP="005B3610">
      <w:pPr>
        <w:jc w:val="center"/>
        <w:rPr>
          <w:b/>
        </w:rPr>
      </w:pPr>
      <w:r>
        <w:rPr>
          <w:b/>
        </w:rPr>
        <w:t>Five-Year Departmental Review</w:t>
      </w:r>
    </w:p>
    <w:p w:rsidR="005B3610" w:rsidRDefault="005B3610" w:rsidP="005B3610">
      <w:pPr>
        <w:jc w:val="center"/>
        <w:rPr>
          <w:b/>
        </w:rPr>
      </w:pPr>
    </w:p>
    <w:p w:rsidR="005B3610" w:rsidRDefault="005B3610" w:rsidP="005B3610">
      <w:pPr>
        <w:jc w:val="center"/>
        <w:rPr>
          <w:b/>
          <w:sz w:val="20"/>
          <w:szCs w:val="20"/>
        </w:rPr>
      </w:pPr>
      <w:r w:rsidRPr="005B3610">
        <w:rPr>
          <w:b/>
          <w:sz w:val="20"/>
          <w:szCs w:val="20"/>
        </w:rPr>
        <w:t>(Based on the UNA Departmental Review Outline)</w:t>
      </w:r>
    </w:p>
    <w:p w:rsidR="005B3610" w:rsidRDefault="005B3610" w:rsidP="005B3610">
      <w:pPr>
        <w:rPr>
          <w:b/>
          <w:sz w:val="20"/>
          <w:szCs w:val="20"/>
        </w:rPr>
      </w:pPr>
    </w:p>
    <w:p w:rsidR="005B3610" w:rsidRDefault="005B3610" w:rsidP="005B3610">
      <w:pPr>
        <w:rPr>
          <w:sz w:val="20"/>
          <w:szCs w:val="20"/>
        </w:rPr>
      </w:pPr>
      <w:r>
        <w:rPr>
          <w:sz w:val="20"/>
          <w:szCs w:val="20"/>
        </w:rPr>
        <w:t xml:space="preserve">Most requirements will be rated </w:t>
      </w:r>
      <w:r w:rsidRPr="005B3610">
        <w:rPr>
          <w:b/>
          <w:sz w:val="20"/>
          <w:szCs w:val="20"/>
        </w:rPr>
        <w:t>A</w:t>
      </w:r>
      <w:r>
        <w:rPr>
          <w:sz w:val="20"/>
          <w:szCs w:val="20"/>
        </w:rPr>
        <w:t xml:space="preserve"> (Adequately Meets Requirement), </w:t>
      </w:r>
      <w:r w:rsidRPr="005B3610">
        <w:rPr>
          <w:b/>
          <w:sz w:val="20"/>
          <w:szCs w:val="20"/>
        </w:rPr>
        <w:t>P</w:t>
      </w:r>
      <w:r>
        <w:rPr>
          <w:sz w:val="20"/>
          <w:szCs w:val="20"/>
        </w:rPr>
        <w:t xml:space="preserve"> (Partially Meets Requirement), </w:t>
      </w:r>
      <w:r w:rsidRPr="005B3610">
        <w:rPr>
          <w:b/>
          <w:sz w:val="20"/>
          <w:szCs w:val="20"/>
        </w:rPr>
        <w:t>N</w:t>
      </w:r>
      <w:r>
        <w:rPr>
          <w:sz w:val="20"/>
          <w:szCs w:val="20"/>
        </w:rPr>
        <w:t xml:space="preserve"> (Did Not Meet Requirement), or </w:t>
      </w:r>
      <w:r w:rsidRPr="005B3610">
        <w:rPr>
          <w:b/>
          <w:sz w:val="20"/>
          <w:szCs w:val="20"/>
        </w:rPr>
        <w:t>N/A</w:t>
      </w:r>
      <w:r>
        <w:rPr>
          <w:sz w:val="20"/>
          <w:szCs w:val="20"/>
        </w:rPr>
        <w:t xml:space="preserve"> (The requirement is not applicable to the department). If the Institutional Effectiveness Committee assesses a requirement with either a </w:t>
      </w:r>
      <w:r w:rsidRPr="005B3610">
        <w:rPr>
          <w:b/>
          <w:sz w:val="20"/>
          <w:szCs w:val="20"/>
        </w:rPr>
        <w:t>P</w:t>
      </w:r>
      <w:r>
        <w:rPr>
          <w:sz w:val="20"/>
          <w:szCs w:val="20"/>
        </w:rPr>
        <w:t xml:space="preserve"> or </w:t>
      </w:r>
      <w:r w:rsidRPr="005B3610">
        <w:rPr>
          <w:b/>
          <w:sz w:val="20"/>
          <w:szCs w:val="20"/>
        </w:rPr>
        <w:t>N</w:t>
      </w:r>
      <w:r>
        <w:rPr>
          <w:sz w:val="20"/>
          <w:szCs w:val="20"/>
        </w:rPr>
        <w:t xml:space="preserve">, it must provide, within the comments section, recommendations or suggestions as to how the department may complete/meet the requirement in question. You will notice that some requirements only have two ratings: </w:t>
      </w:r>
      <w:r w:rsidRPr="005B3610">
        <w:rPr>
          <w:b/>
          <w:sz w:val="20"/>
          <w:szCs w:val="20"/>
        </w:rPr>
        <w:t>Y</w:t>
      </w:r>
      <w:r>
        <w:rPr>
          <w:sz w:val="20"/>
          <w:szCs w:val="20"/>
        </w:rPr>
        <w:t xml:space="preserve"> (Met Requirement) or </w:t>
      </w:r>
      <w:r>
        <w:rPr>
          <w:b/>
          <w:sz w:val="20"/>
          <w:szCs w:val="20"/>
        </w:rPr>
        <w:t>N</w:t>
      </w:r>
      <w:r>
        <w:rPr>
          <w:sz w:val="20"/>
          <w:szCs w:val="20"/>
        </w:rPr>
        <w:t xml:space="preserve"> (Did Not Meet Requirement).</w:t>
      </w:r>
    </w:p>
    <w:p w:rsidR="00C720C2" w:rsidRDefault="00C720C2" w:rsidP="005B3610">
      <w:pPr>
        <w:rPr>
          <w:sz w:val="20"/>
          <w:szCs w:val="20"/>
        </w:rPr>
      </w:pPr>
    </w:p>
    <w:p w:rsidR="00C720C2" w:rsidRDefault="00C720C2" w:rsidP="005B3610">
      <w:pPr>
        <w:rPr>
          <w:sz w:val="20"/>
          <w:szCs w:val="20"/>
        </w:rPr>
      </w:pPr>
    </w:p>
    <w:p w:rsidR="00B40059" w:rsidRDefault="00B40059" w:rsidP="005B3610">
      <w:pPr>
        <w:rPr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471"/>
        <w:gridCol w:w="1161"/>
        <w:gridCol w:w="4813"/>
      </w:tblGrid>
      <w:tr w:rsidR="00A97FEB" w:rsidTr="00A97FEB">
        <w:tc>
          <w:tcPr>
            <w:tcW w:w="0" w:type="auto"/>
          </w:tcPr>
          <w:p w:rsidR="00A97FEB" w:rsidRDefault="00A97FEB" w:rsidP="00D12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Criteria</w:t>
            </w:r>
          </w:p>
        </w:tc>
        <w:tc>
          <w:tcPr>
            <w:tcW w:w="0" w:type="auto"/>
          </w:tcPr>
          <w:p w:rsidR="00A97FEB" w:rsidRDefault="00A97FEB" w:rsidP="00D12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4813" w:type="dxa"/>
          </w:tcPr>
          <w:p w:rsidR="00A97FEB" w:rsidRDefault="00A97FEB" w:rsidP="00D12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A97FEB" w:rsidTr="00A97FEB">
        <w:trPr>
          <w:trHeight w:val="863"/>
        </w:trPr>
        <w:tc>
          <w:tcPr>
            <w:tcW w:w="0" w:type="auto"/>
          </w:tcPr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The department provided an overview </w:t>
            </w:r>
          </w:p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 its activities throughout the reporting </w:t>
            </w:r>
          </w:p>
          <w:p w:rsidR="00A97FEB" w:rsidRDefault="00A97FEB" w:rsidP="005B361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period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97FEB" w:rsidRDefault="00A97FEB" w:rsidP="005B3610">
            <w:pPr>
              <w:rPr>
                <w:sz w:val="20"/>
                <w:szCs w:val="20"/>
              </w:rPr>
            </w:pPr>
          </w:p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  P    N</w:t>
            </w:r>
          </w:p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N/A</w:t>
            </w:r>
          </w:p>
        </w:tc>
        <w:tc>
          <w:tcPr>
            <w:tcW w:w="4813" w:type="dxa"/>
          </w:tcPr>
          <w:p w:rsidR="00A97FEB" w:rsidRDefault="00A97FEB" w:rsidP="005B3610">
            <w:pPr>
              <w:rPr>
                <w:sz w:val="20"/>
                <w:szCs w:val="20"/>
              </w:rPr>
            </w:pPr>
          </w:p>
        </w:tc>
      </w:tr>
      <w:tr w:rsidR="00A97FEB" w:rsidTr="00A97FEB">
        <w:trPr>
          <w:trHeight w:val="881"/>
        </w:trPr>
        <w:tc>
          <w:tcPr>
            <w:tcW w:w="0" w:type="auto"/>
          </w:tcPr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The department related its goals and progress to achievement for the reporting period.</w:t>
            </w:r>
          </w:p>
        </w:tc>
        <w:tc>
          <w:tcPr>
            <w:tcW w:w="0" w:type="auto"/>
          </w:tcPr>
          <w:p w:rsidR="00A97FEB" w:rsidRDefault="00A97FEB" w:rsidP="005B3610">
            <w:pPr>
              <w:rPr>
                <w:sz w:val="20"/>
                <w:szCs w:val="20"/>
              </w:rPr>
            </w:pPr>
          </w:p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  P    N</w:t>
            </w:r>
          </w:p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N/A</w:t>
            </w:r>
          </w:p>
        </w:tc>
        <w:tc>
          <w:tcPr>
            <w:tcW w:w="4813" w:type="dxa"/>
          </w:tcPr>
          <w:p w:rsidR="00A97FEB" w:rsidRDefault="00A97FEB" w:rsidP="005B3610">
            <w:pPr>
              <w:rPr>
                <w:sz w:val="20"/>
                <w:szCs w:val="20"/>
              </w:rPr>
            </w:pPr>
          </w:p>
        </w:tc>
      </w:tr>
      <w:tr w:rsidR="00A97FEB" w:rsidTr="00A97FEB">
        <w:trPr>
          <w:trHeight w:val="899"/>
        </w:trPr>
        <w:tc>
          <w:tcPr>
            <w:tcW w:w="0" w:type="auto"/>
          </w:tcPr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The department described its assessment process, and provided an assessment summary for each goal.</w:t>
            </w:r>
          </w:p>
        </w:tc>
        <w:tc>
          <w:tcPr>
            <w:tcW w:w="0" w:type="auto"/>
          </w:tcPr>
          <w:p w:rsidR="00A97FEB" w:rsidRDefault="00A97FEB" w:rsidP="005B3610">
            <w:pPr>
              <w:rPr>
                <w:sz w:val="20"/>
                <w:szCs w:val="20"/>
              </w:rPr>
            </w:pPr>
          </w:p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  P    N</w:t>
            </w:r>
          </w:p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N/A</w:t>
            </w:r>
          </w:p>
        </w:tc>
        <w:tc>
          <w:tcPr>
            <w:tcW w:w="4813" w:type="dxa"/>
          </w:tcPr>
          <w:p w:rsidR="00A97FEB" w:rsidRDefault="00A97FEB" w:rsidP="005B3610">
            <w:pPr>
              <w:rPr>
                <w:sz w:val="20"/>
                <w:szCs w:val="20"/>
              </w:rPr>
            </w:pPr>
          </w:p>
        </w:tc>
      </w:tr>
      <w:tr w:rsidR="00A97FEB" w:rsidTr="00A97FEB">
        <w:trPr>
          <w:trHeight w:val="881"/>
        </w:trPr>
        <w:tc>
          <w:tcPr>
            <w:tcW w:w="0" w:type="auto"/>
          </w:tcPr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The department described its assessment process, and provided an assessment summary for each goal.</w:t>
            </w:r>
          </w:p>
        </w:tc>
        <w:tc>
          <w:tcPr>
            <w:tcW w:w="0" w:type="auto"/>
          </w:tcPr>
          <w:p w:rsidR="00A97FEB" w:rsidRDefault="00A97FEB" w:rsidP="005B3610">
            <w:pPr>
              <w:rPr>
                <w:sz w:val="20"/>
                <w:szCs w:val="20"/>
              </w:rPr>
            </w:pPr>
          </w:p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  P    N</w:t>
            </w:r>
          </w:p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N/A</w:t>
            </w:r>
          </w:p>
        </w:tc>
        <w:tc>
          <w:tcPr>
            <w:tcW w:w="4813" w:type="dxa"/>
          </w:tcPr>
          <w:p w:rsidR="00A97FEB" w:rsidRDefault="00A97FEB" w:rsidP="005B3610">
            <w:pPr>
              <w:rPr>
                <w:sz w:val="20"/>
                <w:szCs w:val="20"/>
              </w:rPr>
            </w:pPr>
          </w:p>
        </w:tc>
      </w:tr>
      <w:tr w:rsidR="00A97FEB" w:rsidTr="00A97FEB">
        <w:trPr>
          <w:trHeight w:val="809"/>
        </w:trPr>
        <w:tc>
          <w:tcPr>
            <w:tcW w:w="0" w:type="auto"/>
          </w:tcPr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The department assessed staff activities throughout the reporting period.</w:t>
            </w:r>
          </w:p>
        </w:tc>
        <w:tc>
          <w:tcPr>
            <w:tcW w:w="0" w:type="auto"/>
          </w:tcPr>
          <w:p w:rsidR="00A97FEB" w:rsidRDefault="00A97FEB" w:rsidP="005B3610">
            <w:pPr>
              <w:rPr>
                <w:sz w:val="20"/>
                <w:szCs w:val="20"/>
              </w:rPr>
            </w:pPr>
          </w:p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  P    N</w:t>
            </w:r>
          </w:p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N/A</w:t>
            </w:r>
          </w:p>
        </w:tc>
        <w:tc>
          <w:tcPr>
            <w:tcW w:w="4813" w:type="dxa"/>
          </w:tcPr>
          <w:p w:rsidR="00A97FEB" w:rsidRDefault="00A97FEB" w:rsidP="005B3610">
            <w:pPr>
              <w:rPr>
                <w:sz w:val="20"/>
                <w:szCs w:val="20"/>
              </w:rPr>
            </w:pPr>
          </w:p>
        </w:tc>
      </w:tr>
      <w:tr w:rsidR="00A97FEB" w:rsidTr="00A97FEB">
        <w:trPr>
          <w:trHeight w:val="890"/>
        </w:trPr>
        <w:tc>
          <w:tcPr>
            <w:tcW w:w="0" w:type="auto"/>
          </w:tcPr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The department assessed the adequacy of the available facilities and resources to meet its needs.</w:t>
            </w:r>
          </w:p>
        </w:tc>
        <w:tc>
          <w:tcPr>
            <w:tcW w:w="0" w:type="auto"/>
          </w:tcPr>
          <w:p w:rsidR="00A97FEB" w:rsidRDefault="00A97FEB" w:rsidP="005B3610">
            <w:pPr>
              <w:rPr>
                <w:sz w:val="20"/>
                <w:szCs w:val="20"/>
              </w:rPr>
            </w:pPr>
          </w:p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  P    N</w:t>
            </w:r>
          </w:p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N/A</w:t>
            </w:r>
          </w:p>
        </w:tc>
        <w:tc>
          <w:tcPr>
            <w:tcW w:w="4813" w:type="dxa"/>
          </w:tcPr>
          <w:p w:rsidR="00A97FEB" w:rsidRDefault="00A97FEB" w:rsidP="005B3610">
            <w:pPr>
              <w:rPr>
                <w:sz w:val="20"/>
                <w:szCs w:val="20"/>
              </w:rPr>
            </w:pPr>
          </w:p>
        </w:tc>
      </w:tr>
      <w:tr w:rsidR="00A97FEB" w:rsidTr="00A97FEB">
        <w:trPr>
          <w:trHeight w:val="800"/>
        </w:trPr>
        <w:tc>
          <w:tcPr>
            <w:tcW w:w="0" w:type="auto"/>
          </w:tcPr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The department described notable achievements of staff and of the department as a unit.</w:t>
            </w:r>
          </w:p>
        </w:tc>
        <w:tc>
          <w:tcPr>
            <w:tcW w:w="0" w:type="auto"/>
          </w:tcPr>
          <w:p w:rsidR="00A97FEB" w:rsidRDefault="00A97FEB" w:rsidP="005B3610">
            <w:pPr>
              <w:rPr>
                <w:sz w:val="20"/>
                <w:szCs w:val="20"/>
              </w:rPr>
            </w:pPr>
          </w:p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  P    N</w:t>
            </w:r>
          </w:p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N/A</w:t>
            </w:r>
          </w:p>
        </w:tc>
        <w:tc>
          <w:tcPr>
            <w:tcW w:w="4813" w:type="dxa"/>
          </w:tcPr>
          <w:p w:rsidR="00A97FEB" w:rsidRDefault="00A97FEB" w:rsidP="005B3610">
            <w:pPr>
              <w:rPr>
                <w:sz w:val="20"/>
                <w:szCs w:val="20"/>
              </w:rPr>
            </w:pPr>
          </w:p>
        </w:tc>
      </w:tr>
      <w:tr w:rsidR="00A97FEB" w:rsidTr="00A97FEB">
        <w:trPr>
          <w:trHeight w:val="881"/>
        </w:trPr>
        <w:tc>
          <w:tcPr>
            <w:tcW w:w="0" w:type="auto"/>
          </w:tcPr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The department described its vision and how its vision aligns with the University’s strategic plan.</w:t>
            </w:r>
          </w:p>
        </w:tc>
        <w:tc>
          <w:tcPr>
            <w:tcW w:w="0" w:type="auto"/>
          </w:tcPr>
          <w:p w:rsidR="00A97FEB" w:rsidRDefault="00A97FEB" w:rsidP="005B3610">
            <w:pPr>
              <w:rPr>
                <w:sz w:val="20"/>
                <w:szCs w:val="20"/>
              </w:rPr>
            </w:pPr>
          </w:p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 P    N</w:t>
            </w:r>
          </w:p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N/A</w:t>
            </w:r>
          </w:p>
        </w:tc>
        <w:tc>
          <w:tcPr>
            <w:tcW w:w="4813" w:type="dxa"/>
          </w:tcPr>
          <w:p w:rsidR="00A97FEB" w:rsidRDefault="00A97FEB" w:rsidP="005B3610">
            <w:pPr>
              <w:rPr>
                <w:sz w:val="20"/>
                <w:szCs w:val="20"/>
              </w:rPr>
            </w:pPr>
          </w:p>
        </w:tc>
      </w:tr>
      <w:tr w:rsidR="00A97FEB" w:rsidTr="00A97FEB">
        <w:trPr>
          <w:trHeight w:val="899"/>
        </w:trPr>
        <w:tc>
          <w:tcPr>
            <w:tcW w:w="0" w:type="auto"/>
          </w:tcPr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The department addressed plans for improvement that were outlined in the previous report.</w:t>
            </w:r>
          </w:p>
        </w:tc>
        <w:tc>
          <w:tcPr>
            <w:tcW w:w="0" w:type="auto"/>
          </w:tcPr>
          <w:p w:rsidR="00A97FEB" w:rsidRDefault="00A97FEB" w:rsidP="005B3610">
            <w:pPr>
              <w:rPr>
                <w:sz w:val="20"/>
                <w:szCs w:val="20"/>
              </w:rPr>
            </w:pPr>
          </w:p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 P    N</w:t>
            </w:r>
          </w:p>
          <w:p w:rsidR="00A97FEB" w:rsidRDefault="00A97FEB" w:rsidP="005B3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N/A</w:t>
            </w:r>
          </w:p>
        </w:tc>
        <w:tc>
          <w:tcPr>
            <w:tcW w:w="4813" w:type="dxa"/>
          </w:tcPr>
          <w:p w:rsidR="00A97FEB" w:rsidRDefault="00A97FEB" w:rsidP="005B3610">
            <w:pPr>
              <w:rPr>
                <w:sz w:val="20"/>
                <w:szCs w:val="20"/>
              </w:rPr>
            </w:pPr>
          </w:p>
        </w:tc>
      </w:tr>
    </w:tbl>
    <w:p w:rsidR="00B40059" w:rsidRDefault="00B40059" w:rsidP="005B3610">
      <w:pPr>
        <w:rPr>
          <w:sz w:val="20"/>
          <w:szCs w:val="20"/>
        </w:rPr>
      </w:pPr>
    </w:p>
    <w:p w:rsidR="005B3610" w:rsidRDefault="005B3610" w:rsidP="005B3610">
      <w:pPr>
        <w:rPr>
          <w:sz w:val="20"/>
          <w:szCs w:val="20"/>
        </w:rPr>
      </w:pPr>
    </w:p>
    <w:p w:rsidR="005B3610" w:rsidRPr="005B3610" w:rsidRDefault="005B3610" w:rsidP="005B3610">
      <w:pPr>
        <w:rPr>
          <w:sz w:val="20"/>
          <w:szCs w:val="20"/>
        </w:rPr>
      </w:pPr>
    </w:p>
    <w:sectPr w:rsidR="005B3610" w:rsidRPr="005B3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bcd4b508-c0e3-4249-8bc9-6a91c2b322d6"/>
  </w:docVars>
  <w:rsids>
    <w:rsidRoot w:val="005B3610"/>
    <w:rsid w:val="001049CD"/>
    <w:rsid w:val="00321DE9"/>
    <w:rsid w:val="003F78F0"/>
    <w:rsid w:val="005B3610"/>
    <w:rsid w:val="006A191F"/>
    <w:rsid w:val="00A84C2E"/>
    <w:rsid w:val="00A97FEB"/>
    <w:rsid w:val="00B40059"/>
    <w:rsid w:val="00BA3AAF"/>
    <w:rsid w:val="00C720C2"/>
    <w:rsid w:val="00D12F7D"/>
    <w:rsid w:val="00E7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6D81F-CB8E-4F3F-BC2F-5575E5C2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7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Thornton, Melissa B.</dc:creator>
  <cp:keywords/>
  <dc:description/>
  <cp:lastModifiedBy>Adkison, Victoria B.</cp:lastModifiedBy>
  <cp:revision>4</cp:revision>
  <dcterms:created xsi:type="dcterms:W3CDTF">2015-07-23T19:19:00Z</dcterms:created>
  <dcterms:modified xsi:type="dcterms:W3CDTF">2015-07-23T19:19:00Z</dcterms:modified>
</cp:coreProperties>
</file>